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D340C" w14:textId="6A0F4024" w:rsidR="009A1223" w:rsidRPr="00B74CDB" w:rsidRDefault="009A1223" w:rsidP="009A1223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B74CDB">
        <w:rPr>
          <w:rFonts w:ascii="Arial" w:hAnsi="Arial" w:cs="Arial"/>
          <w:b/>
          <w:sz w:val="20"/>
          <w:szCs w:val="20"/>
        </w:rPr>
        <w:t xml:space="preserve">Załącznik nr </w:t>
      </w:r>
      <w:r w:rsidR="004B4274">
        <w:rPr>
          <w:rFonts w:ascii="Arial" w:hAnsi="Arial" w:cs="Arial"/>
          <w:b/>
          <w:sz w:val="20"/>
          <w:szCs w:val="20"/>
        </w:rPr>
        <w:t>1</w:t>
      </w:r>
      <w:r w:rsidRPr="00B74CDB">
        <w:rPr>
          <w:rFonts w:ascii="Arial" w:hAnsi="Arial" w:cs="Arial"/>
          <w:b/>
          <w:sz w:val="20"/>
          <w:szCs w:val="20"/>
        </w:rPr>
        <w:t xml:space="preserve">2 do </w:t>
      </w:r>
      <w:r w:rsidR="00A34E6F">
        <w:rPr>
          <w:rFonts w:ascii="Arial" w:hAnsi="Arial" w:cs="Arial"/>
          <w:b/>
          <w:sz w:val="20"/>
          <w:szCs w:val="20"/>
        </w:rPr>
        <w:t>SWZ</w:t>
      </w:r>
    </w:p>
    <w:p w14:paraId="6D42AA44" w14:textId="77777777" w:rsidR="009A1223" w:rsidRDefault="009A1223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18AE0D9" w14:textId="77777777" w:rsidR="00C4103F" w:rsidRPr="00A22DCF" w:rsidRDefault="007118F0" w:rsidP="00F44444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7E0BF45" w14:textId="65C9F928" w:rsidR="00253995" w:rsidRDefault="00F44444" w:rsidP="005F6E5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bookmarkStart w:id="0" w:name="_Hlk83647640"/>
      <w:r w:rsidRPr="00B2486E">
        <w:rPr>
          <w:rFonts w:ascii="Arial" w:hAnsi="Arial" w:cs="Arial"/>
          <w:b/>
          <w:sz w:val="20"/>
          <w:szCs w:val="20"/>
        </w:rPr>
        <w:t xml:space="preserve">Prokuratura </w:t>
      </w:r>
      <w:r w:rsidR="005F6E5B">
        <w:rPr>
          <w:rFonts w:ascii="Arial" w:hAnsi="Arial" w:cs="Arial"/>
          <w:b/>
          <w:sz w:val="20"/>
          <w:szCs w:val="20"/>
        </w:rPr>
        <w:t>Regionalna</w:t>
      </w:r>
    </w:p>
    <w:p w14:paraId="410E89D1" w14:textId="47612F52" w:rsidR="005F6E5B" w:rsidRDefault="005F6E5B" w:rsidP="005F6E5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Krakowie</w:t>
      </w:r>
    </w:p>
    <w:p w14:paraId="76612EAF" w14:textId="34304CD2" w:rsidR="00A33E14" w:rsidRDefault="00A33E14" w:rsidP="005F6E5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</w:t>
      </w:r>
      <w:r w:rsidR="00A3758C">
        <w:rPr>
          <w:rFonts w:ascii="Arial" w:hAnsi="Arial" w:cs="Arial"/>
          <w:b/>
          <w:sz w:val="20"/>
          <w:szCs w:val="20"/>
        </w:rPr>
        <w:t>Lubicz 25</w:t>
      </w:r>
    </w:p>
    <w:p w14:paraId="0E2FD3E2" w14:textId="62D84B3F" w:rsidR="00A33E14" w:rsidRPr="00B2486E" w:rsidRDefault="00A33E14" w:rsidP="005F6E5B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31-5</w:t>
      </w:r>
      <w:r w:rsidR="00A3758C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3 Kraków</w:t>
      </w:r>
    </w:p>
    <w:p w14:paraId="44169D1F" w14:textId="77777777" w:rsidR="00253995" w:rsidRPr="00B2486E" w:rsidRDefault="00253995" w:rsidP="00253995">
      <w:pPr>
        <w:spacing w:after="0" w:line="240" w:lineRule="auto"/>
        <w:ind w:left="5954"/>
        <w:rPr>
          <w:rFonts w:ascii="Arial" w:hAnsi="Arial" w:cs="Arial"/>
          <w:i/>
          <w:sz w:val="20"/>
          <w:szCs w:val="20"/>
        </w:rPr>
      </w:pPr>
    </w:p>
    <w:p w14:paraId="32968D0C" w14:textId="21461A48" w:rsidR="00253995" w:rsidRPr="00B2486E" w:rsidRDefault="00253995" w:rsidP="00253995">
      <w:pPr>
        <w:spacing w:after="0"/>
        <w:rPr>
          <w:rFonts w:ascii="Arial" w:hAnsi="Arial" w:cs="Arial"/>
          <w:sz w:val="20"/>
          <w:szCs w:val="20"/>
        </w:rPr>
      </w:pPr>
      <w:r w:rsidRPr="00B2486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Postępowanie nr </w:t>
      </w:r>
      <w:r w:rsidR="001F6EA4" w:rsidRPr="001F6EA4">
        <w:rPr>
          <w:rFonts w:ascii="Arial" w:hAnsi="Arial" w:cs="Arial"/>
          <w:b/>
          <w:bCs/>
          <w:sz w:val="20"/>
          <w:szCs w:val="20"/>
        </w:rPr>
        <w:t>2004-7.261.</w:t>
      </w:r>
      <w:r w:rsidR="00A3758C">
        <w:rPr>
          <w:rFonts w:ascii="Arial" w:hAnsi="Arial" w:cs="Arial"/>
          <w:b/>
          <w:bCs/>
          <w:sz w:val="20"/>
          <w:szCs w:val="20"/>
        </w:rPr>
        <w:t>7</w:t>
      </w:r>
      <w:r w:rsidR="001F6EA4" w:rsidRPr="001F6EA4">
        <w:rPr>
          <w:rFonts w:ascii="Arial" w:hAnsi="Arial" w:cs="Arial"/>
          <w:b/>
          <w:bCs/>
          <w:sz w:val="20"/>
          <w:szCs w:val="20"/>
        </w:rPr>
        <w:t>.202</w:t>
      </w:r>
      <w:r w:rsidR="00A3758C">
        <w:rPr>
          <w:rFonts w:ascii="Arial" w:hAnsi="Arial" w:cs="Arial"/>
          <w:b/>
          <w:bCs/>
          <w:sz w:val="20"/>
          <w:szCs w:val="20"/>
        </w:rPr>
        <w:t>5</w:t>
      </w:r>
    </w:p>
    <w:bookmarkEnd w:id="0"/>
    <w:p w14:paraId="54ADD695" w14:textId="77777777" w:rsidR="00253995" w:rsidRDefault="00253995" w:rsidP="00253995">
      <w:pPr>
        <w:spacing w:after="0"/>
        <w:rPr>
          <w:rFonts w:ascii="Arial" w:hAnsi="Arial" w:cs="Arial"/>
          <w:b/>
          <w:sz w:val="20"/>
          <w:szCs w:val="20"/>
        </w:rPr>
      </w:pPr>
    </w:p>
    <w:p w14:paraId="2C0DE81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8CE17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3B3684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4B44CE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3F6FCFB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553F27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0898B70" w14:textId="77777777" w:rsidR="009718B9" w:rsidRDefault="009718B9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37B6F0C0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2084F84" w14:textId="11A23657" w:rsidR="00804F07" w:rsidRDefault="004B4274" w:rsidP="004B427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aktualności informacji zawartych w oświadczeniu, o którym mowa w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art. </w:t>
      </w:r>
      <w:r w:rsidR="00A34E6F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>aw</w:t>
      </w:r>
      <w:r>
        <w:rPr>
          <w:rFonts w:ascii="Arial" w:hAnsi="Arial" w:cs="Arial"/>
          <w:b/>
          <w:sz w:val="21"/>
          <w:szCs w:val="21"/>
        </w:rPr>
        <w:t xml:space="preserve">y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>
        <w:rPr>
          <w:rFonts w:ascii="Arial" w:hAnsi="Arial" w:cs="Arial"/>
          <w:b/>
          <w:sz w:val="21"/>
          <w:szCs w:val="21"/>
        </w:rPr>
        <w:t>,  w zakresie odnoszącym się do podstaw wykluczenia z postępowania wskazanych przez Zamawiającego</w:t>
      </w:r>
    </w:p>
    <w:p w14:paraId="53C2CFB6" w14:textId="77777777" w:rsidR="004B4274" w:rsidRPr="00A22DCF" w:rsidRDefault="004B4274" w:rsidP="004B427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39A68C50" w14:textId="77777777" w:rsidR="004B4274" w:rsidRDefault="004B4274" w:rsidP="00F4444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POTWIERDZAJĄCE BRAK PODSTAW WYKLUCZENIA Z POSTĘPOWANIA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74C5A957" w14:textId="19CB9287" w:rsidR="004C4854" w:rsidRPr="004B4274" w:rsidRDefault="004B4274" w:rsidP="00F44444">
      <w:pPr>
        <w:spacing w:before="120"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4B4274">
        <w:rPr>
          <w:rFonts w:ascii="Arial" w:hAnsi="Arial" w:cs="Arial"/>
          <w:bCs/>
          <w:sz w:val="21"/>
          <w:szCs w:val="21"/>
        </w:rPr>
        <w:t>(składane przez Wykonawcę na wezwanie Zamawiającego)</w:t>
      </w:r>
      <w:r w:rsidR="007B01C8" w:rsidRPr="004B4274">
        <w:rPr>
          <w:rFonts w:ascii="Arial" w:hAnsi="Arial" w:cs="Arial"/>
          <w:bCs/>
          <w:sz w:val="21"/>
          <w:szCs w:val="21"/>
        </w:rPr>
        <w:br/>
      </w:r>
    </w:p>
    <w:p w14:paraId="5DFE621B" w14:textId="414FB400"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53995">
        <w:rPr>
          <w:rFonts w:ascii="Arial" w:hAnsi="Arial" w:cs="Arial"/>
          <w:sz w:val="21"/>
          <w:szCs w:val="21"/>
        </w:rPr>
        <w:br/>
        <w:t>pn.</w:t>
      </w:r>
      <w:r w:rsidR="00253995" w:rsidRPr="00082D61">
        <w:rPr>
          <w:rFonts w:ascii="Arial" w:hAnsi="Arial" w:cs="Arial"/>
          <w:sz w:val="20"/>
          <w:szCs w:val="20"/>
        </w:rPr>
        <w:t xml:space="preserve"> </w:t>
      </w:r>
      <w:bookmarkStart w:id="1" w:name="_Hlk83647705"/>
      <w:r w:rsidR="00253995" w:rsidRPr="00F44444">
        <w:rPr>
          <w:rFonts w:ascii="Arial" w:hAnsi="Arial" w:cs="Arial"/>
          <w:sz w:val="21"/>
          <w:szCs w:val="21"/>
        </w:rPr>
        <w:t>„</w:t>
      </w:r>
      <w:r w:rsidR="00A3758C" w:rsidRPr="00A3758C">
        <w:rPr>
          <w:rFonts w:ascii="Arial" w:eastAsia="Calibri" w:hAnsi="Arial" w:cs="Arial"/>
          <w:sz w:val="21"/>
          <w:szCs w:val="21"/>
        </w:rPr>
        <w:t>Usługa ochrony obiektów, osób i mienia Prokuratury Regionalnej w Krakowie zlokalizowanej przy ul. Lubicz 25 w Krakowie</w:t>
      </w:r>
      <w:r w:rsidR="00F44444" w:rsidRPr="00F44444">
        <w:rPr>
          <w:rFonts w:ascii="Arial" w:hAnsi="Arial" w:cs="Arial"/>
          <w:sz w:val="21"/>
          <w:szCs w:val="21"/>
        </w:rPr>
        <w:t>”</w:t>
      </w:r>
      <w:bookmarkEnd w:id="1"/>
      <w:r w:rsidR="00A34E6F" w:rsidRPr="00F44444">
        <w:rPr>
          <w:rFonts w:ascii="Arial" w:hAnsi="Arial" w:cs="Arial"/>
          <w:sz w:val="21"/>
          <w:szCs w:val="21"/>
        </w:rPr>
        <w:t>,</w:t>
      </w:r>
      <w:r w:rsidR="00A34E6F">
        <w:rPr>
          <w:rFonts w:ascii="Arial" w:hAnsi="Arial" w:cs="Arial"/>
          <w:b/>
          <w:bCs/>
          <w:sz w:val="20"/>
          <w:szCs w:val="20"/>
        </w:rPr>
        <w:t xml:space="preserve"> </w:t>
      </w:r>
      <w:r w:rsidR="00A34E6F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7250C">
        <w:rPr>
          <w:rFonts w:ascii="Arial" w:hAnsi="Arial" w:cs="Arial"/>
          <w:sz w:val="21"/>
          <w:szCs w:val="21"/>
        </w:rPr>
        <w:t xml:space="preserve">Prokuraturę </w:t>
      </w:r>
      <w:r w:rsidR="00F94D31">
        <w:rPr>
          <w:rFonts w:ascii="Arial" w:hAnsi="Arial" w:cs="Arial"/>
          <w:sz w:val="21"/>
          <w:szCs w:val="21"/>
        </w:rPr>
        <w:t>Regionaln</w:t>
      </w:r>
      <w:r w:rsidR="004B4274">
        <w:rPr>
          <w:rFonts w:ascii="Arial" w:hAnsi="Arial" w:cs="Arial"/>
          <w:sz w:val="21"/>
          <w:szCs w:val="21"/>
        </w:rPr>
        <w:t>ą</w:t>
      </w:r>
      <w:r w:rsidR="00F94D31">
        <w:rPr>
          <w:rFonts w:ascii="Arial" w:hAnsi="Arial" w:cs="Arial"/>
          <w:sz w:val="21"/>
          <w:szCs w:val="21"/>
        </w:rPr>
        <w:t xml:space="preserve"> w Krakowie</w:t>
      </w:r>
      <w:r w:rsidR="00253995" w:rsidRPr="00253995">
        <w:rPr>
          <w:rFonts w:ascii="Arial" w:hAnsi="Arial" w:cs="Arial"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3BB3DF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329B4C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0825FB" w14:textId="70E9430C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4B4274">
        <w:rPr>
          <w:rFonts w:ascii="Arial" w:hAnsi="Arial" w:cs="Arial"/>
          <w:sz w:val="21"/>
          <w:szCs w:val="21"/>
        </w:rPr>
        <w:t xml:space="preserve">wszystkie informacje podane w oświadczeniu, o którym mowa w art. 125 ust. 1 ustawy </w:t>
      </w:r>
      <w:proofErr w:type="spellStart"/>
      <w:r w:rsidR="004B4274">
        <w:rPr>
          <w:rFonts w:ascii="Arial" w:hAnsi="Arial" w:cs="Arial"/>
          <w:sz w:val="21"/>
          <w:szCs w:val="21"/>
        </w:rPr>
        <w:t>Pzp</w:t>
      </w:r>
      <w:proofErr w:type="spellEnd"/>
      <w:r w:rsidR="004B4274">
        <w:rPr>
          <w:rFonts w:ascii="Arial" w:hAnsi="Arial" w:cs="Arial"/>
          <w:sz w:val="21"/>
          <w:szCs w:val="21"/>
        </w:rPr>
        <w:t xml:space="preserve"> załączonym do oferty są aktualne i zgodne z prawdą.</w:t>
      </w:r>
    </w:p>
    <w:p w14:paraId="79987D63" w14:textId="77777777" w:rsidR="004B4274" w:rsidRPr="00586F51" w:rsidRDefault="004B4274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1AEB53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66C129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13245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86621DB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D71DD7C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F858F1D" w14:textId="77777777"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FFD23" w14:textId="77777777"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2F0B00" w14:textId="77777777"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EC5A5F7" w14:textId="77777777" w:rsidR="00BF5522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F7CB998" w14:textId="77777777" w:rsidR="00BF5522" w:rsidRDefault="00BF5522" w:rsidP="00BF5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</w:p>
    <w:p w14:paraId="2EE8C3ED" w14:textId="77777777" w:rsidR="00BF5522" w:rsidRDefault="00BF5522" w:rsidP="00BF5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sz w:val="18"/>
          <w:szCs w:val="18"/>
        </w:rPr>
      </w:pPr>
      <w:r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FF0000"/>
          <w:sz w:val="18"/>
          <w:szCs w:val="18"/>
        </w:rPr>
        <w:t xml:space="preserve">UWAGA: </w:t>
      </w:r>
    </w:p>
    <w:p w14:paraId="32B12E6B" w14:textId="77777777" w:rsidR="00BF5522" w:rsidRDefault="00BF5522" w:rsidP="00BF5522">
      <w:pPr>
        <w:jc w:val="both"/>
        <w:rPr>
          <w:rFonts w:ascii="Arial" w:eastAsia="Times New Roman" w:hAnsi="Arial" w:cs="Arial"/>
          <w:color w:val="FF0000"/>
        </w:rPr>
      </w:pPr>
      <w:r>
        <w:rPr>
          <w:rFonts w:ascii="Times New Roman" w:eastAsia="Calibri" w:hAnsi="Times New Roman"/>
          <w:color w:val="FF0000"/>
          <w:sz w:val="20"/>
          <w:szCs w:val="20"/>
        </w:rPr>
        <w:t>Zgodnie z postanowieniami  SWZ, ofertę oraz pozostałe dokumenty należy opatrzyć kwalifikowanym podpisem elektronicznym lub podpisem zaufanym lub podpisem osobistym osoby uprawionej do składania oświadczeń woli w imieniu Wykonawcy</w:t>
      </w:r>
    </w:p>
    <w:p w14:paraId="524E981C" w14:textId="77777777" w:rsidR="00BF5522" w:rsidRPr="00A22DCF" w:rsidRDefault="00BF552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F5522" w:rsidRPr="00A22DC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611FD" w14:textId="77777777" w:rsidR="00937026" w:rsidRDefault="00937026" w:rsidP="0038231F">
      <w:pPr>
        <w:spacing w:after="0" w:line="240" w:lineRule="auto"/>
      </w:pPr>
      <w:r>
        <w:separator/>
      </w:r>
    </w:p>
  </w:endnote>
  <w:endnote w:type="continuationSeparator" w:id="0">
    <w:p w14:paraId="1FA73D98" w14:textId="77777777" w:rsidR="00937026" w:rsidRDefault="009370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2FC0E" w14:textId="77777777" w:rsidR="00937026" w:rsidRDefault="00937026" w:rsidP="0038231F">
      <w:pPr>
        <w:spacing w:after="0" w:line="240" w:lineRule="auto"/>
      </w:pPr>
      <w:r>
        <w:separator/>
      </w:r>
    </w:p>
  </w:footnote>
  <w:footnote w:type="continuationSeparator" w:id="0">
    <w:p w14:paraId="11D54C66" w14:textId="77777777" w:rsidR="00937026" w:rsidRDefault="0093702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378483">
    <w:abstractNumId w:val="4"/>
  </w:num>
  <w:num w:numId="2" w16cid:durableId="1965699134">
    <w:abstractNumId w:val="0"/>
  </w:num>
  <w:num w:numId="3" w16cid:durableId="981691973">
    <w:abstractNumId w:val="3"/>
  </w:num>
  <w:num w:numId="4" w16cid:durableId="960957961">
    <w:abstractNumId w:val="6"/>
  </w:num>
  <w:num w:numId="5" w16cid:durableId="1632206805">
    <w:abstractNumId w:val="5"/>
  </w:num>
  <w:num w:numId="6" w16cid:durableId="30303909">
    <w:abstractNumId w:val="2"/>
  </w:num>
  <w:num w:numId="7" w16cid:durableId="965624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11E"/>
    <w:rsid w:val="0001456D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1C50"/>
    <w:rsid w:val="001902D2"/>
    <w:rsid w:val="001C6945"/>
    <w:rsid w:val="001F027E"/>
    <w:rsid w:val="001F6EA4"/>
    <w:rsid w:val="00203A40"/>
    <w:rsid w:val="002168A8"/>
    <w:rsid w:val="00253995"/>
    <w:rsid w:val="00255142"/>
    <w:rsid w:val="00256CEC"/>
    <w:rsid w:val="0026048E"/>
    <w:rsid w:val="00262D61"/>
    <w:rsid w:val="00290B01"/>
    <w:rsid w:val="002934AE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6E64"/>
    <w:rsid w:val="00361218"/>
    <w:rsid w:val="00364235"/>
    <w:rsid w:val="0038231F"/>
    <w:rsid w:val="003B2070"/>
    <w:rsid w:val="003B214C"/>
    <w:rsid w:val="003B7238"/>
    <w:rsid w:val="003C3B64"/>
    <w:rsid w:val="003F024C"/>
    <w:rsid w:val="00424E38"/>
    <w:rsid w:val="00434CC2"/>
    <w:rsid w:val="004609F1"/>
    <w:rsid w:val="004651B5"/>
    <w:rsid w:val="004761C6"/>
    <w:rsid w:val="00476E7D"/>
    <w:rsid w:val="00482F6E"/>
    <w:rsid w:val="00484F88"/>
    <w:rsid w:val="00487DC5"/>
    <w:rsid w:val="004B4274"/>
    <w:rsid w:val="004C4854"/>
    <w:rsid w:val="004C6D47"/>
    <w:rsid w:val="004D7E48"/>
    <w:rsid w:val="004F23F7"/>
    <w:rsid w:val="004F40EF"/>
    <w:rsid w:val="0051165E"/>
    <w:rsid w:val="00520174"/>
    <w:rsid w:val="0054341D"/>
    <w:rsid w:val="005641F0"/>
    <w:rsid w:val="00586F51"/>
    <w:rsid w:val="005B025A"/>
    <w:rsid w:val="005C39CA"/>
    <w:rsid w:val="005E176A"/>
    <w:rsid w:val="005F6E5B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D6627"/>
    <w:rsid w:val="007E2F69"/>
    <w:rsid w:val="007F67FB"/>
    <w:rsid w:val="00804F07"/>
    <w:rsid w:val="00825A09"/>
    <w:rsid w:val="00830AB1"/>
    <w:rsid w:val="00833FCD"/>
    <w:rsid w:val="00842991"/>
    <w:rsid w:val="008462FB"/>
    <w:rsid w:val="008757E1"/>
    <w:rsid w:val="0088494D"/>
    <w:rsid w:val="00892E48"/>
    <w:rsid w:val="008C5709"/>
    <w:rsid w:val="008C6DF8"/>
    <w:rsid w:val="008C7DA6"/>
    <w:rsid w:val="008D0487"/>
    <w:rsid w:val="008F3B4E"/>
    <w:rsid w:val="0091264E"/>
    <w:rsid w:val="009301A2"/>
    <w:rsid w:val="00937026"/>
    <w:rsid w:val="009440B7"/>
    <w:rsid w:val="00952535"/>
    <w:rsid w:val="00956C26"/>
    <w:rsid w:val="00960337"/>
    <w:rsid w:val="009718B9"/>
    <w:rsid w:val="0097250C"/>
    <w:rsid w:val="00975019"/>
    <w:rsid w:val="00975C49"/>
    <w:rsid w:val="00994C53"/>
    <w:rsid w:val="009A1223"/>
    <w:rsid w:val="009C7756"/>
    <w:rsid w:val="00A15F7E"/>
    <w:rsid w:val="00A166B0"/>
    <w:rsid w:val="00A22DCF"/>
    <w:rsid w:val="00A24C2D"/>
    <w:rsid w:val="00A276E4"/>
    <w:rsid w:val="00A3062E"/>
    <w:rsid w:val="00A33E14"/>
    <w:rsid w:val="00A347DE"/>
    <w:rsid w:val="00A34E6F"/>
    <w:rsid w:val="00A3758C"/>
    <w:rsid w:val="00A42645"/>
    <w:rsid w:val="00AE6FF2"/>
    <w:rsid w:val="00B0088C"/>
    <w:rsid w:val="00B054E3"/>
    <w:rsid w:val="00B15219"/>
    <w:rsid w:val="00B15FD3"/>
    <w:rsid w:val="00B2486E"/>
    <w:rsid w:val="00B34079"/>
    <w:rsid w:val="00B8005E"/>
    <w:rsid w:val="00B90E42"/>
    <w:rsid w:val="00BB0C3C"/>
    <w:rsid w:val="00BE4977"/>
    <w:rsid w:val="00BF5522"/>
    <w:rsid w:val="00C014B5"/>
    <w:rsid w:val="00C373A6"/>
    <w:rsid w:val="00C4103F"/>
    <w:rsid w:val="00C500AB"/>
    <w:rsid w:val="00C57DEB"/>
    <w:rsid w:val="00C60B36"/>
    <w:rsid w:val="00C81012"/>
    <w:rsid w:val="00CD6AE0"/>
    <w:rsid w:val="00CF0D23"/>
    <w:rsid w:val="00D23F3D"/>
    <w:rsid w:val="00D34D9A"/>
    <w:rsid w:val="00D37357"/>
    <w:rsid w:val="00D409DE"/>
    <w:rsid w:val="00D42C9B"/>
    <w:rsid w:val="00D44197"/>
    <w:rsid w:val="00D531D5"/>
    <w:rsid w:val="00D7532C"/>
    <w:rsid w:val="00DA6EC7"/>
    <w:rsid w:val="00DD146A"/>
    <w:rsid w:val="00DD3E9D"/>
    <w:rsid w:val="00DF007D"/>
    <w:rsid w:val="00DF669F"/>
    <w:rsid w:val="00DF72CC"/>
    <w:rsid w:val="00E022A1"/>
    <w:rsid w:val="00E21B42"/>
    <w:rsid w:val="00E309E9"/>
    <w:rsid w:val="00E31C06"/>
    <w:rsid w:val="00E45FDB"/>
    <w:rsid w:val="00E602BF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4444"/>
    <w:rsid w:val="00F50889"/>
    <w:rsid w:val="00F94D31"/>
    <w:rsid w:val="00FC0317"/>
    <w:rsid w:val="00FD02D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CC0D1"/>
  <w15:docId w15:val="{07FF952B-301A-4D23-A3C4-5F6630AD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8FF3C-C289-47BC-931F-A7E47D90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Błoniarczyk Agnieszka (RP Kraków)</cp:lastModifiedBy>
  <cp:revision>10</cp:revision>
  <cp:lastPrinted>2022-01-17T07:50:00Z</cp:lastPrinted>
  <dcterms:created xsi:type="dcterms:W3CDTF">2022-01-10T15:24:00Z</dcterms:created>
  <dcterms:modified xsi:type="dcterms:W3CDTF">2025-11-26T07:04:00Z</dcterms:modified>
</cp:coreProperties>
</file>